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color w:val="222222"/>
          <w:sz w:val="28"/>
          <w:szCs w:val="28"/>
        </w:rPr>
      </w:pPr>
      <w:r w:rsidDel="00000000" w:rsidR="00000000" w:rsidRPr="00000000">
        <w:rPr>
          <w:rFonts w:ascii="Arial" w:cs="Arial" w:eastAsia="Arial" w:hAnsi="Arial"/>
          <w:b w:val="1"/>
          <w:color w:val="222222"/>
          <w:sz w:val="28"/>
          <w:szCs w:val="28"/>
          <w:rtl w:val="0"/>
        </w:rPr>
        <w:t xml:space="preserve">2.10.2020. Senate meeting</w:t>
      </w:r>
    </w:p>
    <w:p w:rsidR="00000000" w:rsidDel="00000000" w:rsidP="00000000" w:rsidRDefault="00000000" w:rsidRPr="00000000" w14:paraId="00000002">
      <w:pPr>
        <w:jc w:val="center"/>
        <w:rPr>
          <w:rFonts w:ascii="Arial" w:cs="Arial" w:eastAsia="Arial" w:hAnsi="Arial"/>
          <w:b w:val="1"/>
          <w:color w:val="222222"/>
          <w:sz w:val="28"/>
          <w:szCs w:val="28"/>
        </w:rPr>
      </w:pPr>
      <w:r w:rsidDel="00000000" w:rsidR="00000000" w:rsidRPr="00000000">
        <w:rPr>
          <w:rtl w:val="0"/>
        </w:rPr>
      </w:r>
    </w:p>
    <w:p w:rsidR="00000000" w:rsidDel="00000000" w:rsidP="00000000" w:rsidRDefault="00000000" w:rsidRPr="00000000" w14:paraId="00000003">
      <w:pPr>
        <w:rPr>
          <w:rFonts w:ascii="Arial" w:cs="Arial" w:eastAsia="Arial" w:hAnsi="Arial"/>
          <w:color w:val="222222"/>
        </w:rPr>
      </w:pPr>
      <w:r w:rsidDel="00000000" w:rsidR="00000000" w:rsidRPr="00000000">
        <w:rPr>
          <w:rFonts w:ascii="Arial" w:cs="Arial" w:eastAsia="Arial" w:hAnsi="Arial"/>
          <w:color w:val="222222"/>
          <w:rtl w:val="0"/>
        </w:rPr>
        <w:t xml:space="preserve">Attendees: Mike Wilberg, Sook Chung, Victoria Coles, Christine Knauss (GSC rep), Larry Sanford, Jeff Cornwell, Jerry Frank (FRA rep), Christina Goethel (GSC rep), Mario Tamburri, Mark Castro, Mark Cochrane, and Dave Nemazie</w:t>
      </w:r>
    </w:p>
    <w:p w:rsidR="00000000" w:rsidDel="00000000" w:rsidP="00000000" w:rsidRDefault="00000000" w:rsidRPr="00000000" w14:paraId="00000004">
      <w:pPr>
        <w:rPr>
          <w:rFonts w:ascii="Arial" w:cs="Arial" w:eastAsia="Arial" w:hAnsi="Arial"/>
          <w:color w:val="222222"/>
        </w:rPr>
      </w:pPr>
      <w:r w:rsidDel="00000000" w:rsidR="00000000" w:rsidRPr="00000000">
        <w:rPr>
          <w:rtl w:val="0"/>
        </w:rPr>
      </w:r>
    </w:p>
    <w:p w:rsidR="00000000" w:rsidDel="00000000" w:rsidP="00000000" w:rsidRDefault="00000000" w:rsidRPr="00000000" w14:paraId="00000005">
      <w:pPr>
        <w:rPr>
          <w:rFonts w:ascii="Arial" w:cs="Arial" w:eastAsia="Arial" w:hAnsi="Arial"/>
          <w:color w:val="222222"/>
          <w:highlight w:val="white"/>
        </w:rPr>
      </w:pP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color w:val="222222"/>
          <w:highlight w:val="white"/>
          <w:rtl w:val="0"/>
        </w:rPr>
        <w:t xml:space="preserve">2:00 - Welcome (Wilberg)</w:t>
      </w:r>
    </w:p>
    <w:p w:rsidR="00000000" w:rsidDel="00000000" w:rsidP="00000000" w:rsidRDefault="00000000" w:rsidRPr="00000000" w14:paraId="00000006">
      <w:pPr>
        <w:rPr>
          <w:rFonts w:ascii="Arial" w:cs="Arial" w:eastAsia="Arial" w:hAnsi="Arial"/>
          <w:color w:val="222222"/>
          <w:highlight w:val="white"/>
        </w:rPr>
      </w:pP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color w:val="222222"/>
          <w:highlight w:val="white"/>
          <w:rtl w:val="0"/>
        </w:rPr>
        <w:t xml:space="preserve">2:05 - Approval of minutes (Wilberg)</w:t>
      </w:r>
    </w:p>
    <w:p w:rsidR="00000000" w:rsidDel="00000000" w:rsidP="00000000" w:rsidRDefault="00000000" w:rsidRPr="00000000" w14:paraId="00000007">
      <w:pPr>
        <w:ind w:firstLine="720"/>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Approved 9-2019 Meeting minutes (saved in UMCES Google drive)</w:t>
      </w:r>
    </w:p>
    <w:p w:rsidR="00000000" w:rsidDel="00000000" w:rsidP="00000000" w:rsidRDefault="00000000" w:rsidRPr="00000000" w14:paraId="00000008">
      <w:pPr>
        <w:ind w:firstLine="720"/>
        <w:rPr>
          <w:rFonts w:ascii="Arial" w:cs="Arial" w:eastAsia="Arial" w:hAnsi="Arial"/>
          <w:color w:val="222222"/>
          <w:highlight w:val="white"/>
        </w:rPr>
      </w:pP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color w:val="222222"/>
          <w:highlight w:val="white"/>
          <w:rtl w:val="0"/>
        </w:rPr>
        <w:t xml:space="preserve">2:10 - update from CA (Nemazi)</w:t>
      </w:r>
    </w:p>
    <w:p w:rsidR="00000000" w:rsidDel="00000000" w:rsidP="00000000" w:rsidRDefault="00000000" w:rsidRPr="00000000" w14:paraId="00000009">
      <w:pPr>
        <w:ind w:firstLine="720"/>
        <w:rPr>
          <w:rFonts w:ascii="Arial" w:cs="Arial" w:eastAsia="Arial" w:hAnsi="Arial"/>
          <w:color w:val="222222"/>
        </w:rPr>
      </w:pPr>
      <w:r w:rsidDel="00000000" w:rsidR="00000000" w:rsidRPr="00000000">
        <w:rPr>
          <w:rFonts w:ascii="Arial" w:cs="Arial" w:eastAsia="Arial" w:hAnsi="Arial"/>
          <w:color w:val="222222"/>
          <w:rtl w:val="0"/>
        </w:rPr>
        <w:t xml:space="preserve">Report on Legislative session: UMCES operating budget looks good; </w:t>
      </w:r>
    </w:p>
    <w:p w:rsidR="00000000" w:rsidDel="00000000" w:rsidP="00000000" w:rsidRDefault="00000000" w:rsidRPr="00000000" w14:paraId="0000000A">
      <w:pPr>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UMCES legislative event went well with good participation by legislators and member of the executive branch. </w:t>
        <w:br w:type="textWrapping"/>
      </w:r>
    </w:p>
    <w:p w:rsidR="00000000" w:rsidDel="00000000" w:rsidP="00000000" w:rsidRDefault="00000000" w:rsidRPr="00000000" w14:paraId="0000000B">
      <w:pPr>
        <w:ind w:left="720" w:firstLine="0"/>
        <w:rPr>
          <w:rFonts w:ascii="Arial" w:cs="Arial" w:eastAsia="Arial" w:hAnsi="Arial"/>
          <w:b w:val="1"/>
          <w:color w:val="222222"/>
          <w:highlight w:val="white"/>
        </w:rPr>
      </w:pPr>
      <w:r w:rsidDel="00000000" w:rsidR="00000000" w:rsidRPr="00000000">
        <w:rPr>
          <w:rFonts w:ascii="Arial" w:cs="Arial" w:eastAsia="Arial" w:hAnsi="Arial"/>
          <w:b w:val="1"/>
          <w:color w:val="222222"/>
          <w:highlight w:val="white"/>
          <w:rtl w:val="0"/>
        </w:rPr>
        <w:t xml:space="preserve">Mental healthcare committee: </w:t>
      </w:r>
      <w:r w:rsidDel="00000000" w:rsidR="00000000" w:rsidRPr="00000000">
        <w:rPr>
          <w:rFonts w:ascii="Arial" w:cs="Arial" w:eastAsia="Arial" w:hAnsi="Arial"/>
          <w:color w:val="222222"/>
          <w:highlight w:val="white"/>
          <w:rtl w:val="0"/>
        </w:rPr>
        <w:t xml:space="preserve">Dave Nemazie thanked the faculty senate for their efforts on this initiative</w:t>
      </w:r>
      <w:r w:rsidDel="00000000" w:rsidR="00000000" w:rsidRPr="00000000">
        <w:rPr>
          <w:rFonts w:ascii="Arial" w:cs="Arial" w:eastAsia="Arial" w:hAnsi="Arial"/>
          <w:b w:val="1"/>
          <w:color w:val="222222"/>
          <w:highlight w:val="white"/>
          <w:rtl w:val="0"/>
        </w:rPr>
        <w:t xml:space="preserve"> </w:t>
      </w:r>
    </w:p>
    <w:p w:rsidR="00000000" w:rsidDel="00000000" w:rsidP="00000000" w:rsidRDefault="00000000" w:rsidRPr="00000000" w14:paraId="0000000C">
      <w:pPr>
        <w:ind w:left="720" w:firstLine="0"/>
        <w:rPr>
          <w:rFonts w:ascii="Arial" w:cs="Arial" w:eastAsia="Arial" w:hAnsi="Arial"/>
          <w:color w:val="222222"/>
        </w:rPr>
      </w:pPr>
      <w:r w:rsidDel="00000000" w:rsidR="00000000" w:rsidRPr="00000000">
        <w:rPr>
          <w:rFonts w:ascii="Arial" w:cs="Arial" w:eastAsia="Arial" w:hAnsi="Arial"/>
          <w:b w:val="1"/>
          <w:color w:val="222222"/>
          <w:highlight w:val="white"/>
          <w:rtl w:val="0"/>
        </w:rPr>
        <w:t xml:space="preserve">Mental healthcare initiative: </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Mental health report: Executive council (EC) reviewed: onsite coverage, when need: </w:t>
      </w:r>
    </w:p>
    <w:p w:rsidR="00000000" w:rsidDel="00000000" w:rsidP="00000000" w:rsidRDefault="00000000" w:rsidRPr="00000000" w14:paraId="0000000E">
      <w:pPr>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EC: working on implementing some of the recommendations </w:t>
      </w:r>
      <w:r w:rsidDel="00000000" w:rsidR="00000000" w:rsidRPr="00000000">
        <w:rPr>
          <w:rFonts w:ascii="Arial" w:cs="Arial" w:eastAsia="Arial" w:hAnsi="Arial"/>
          <w:b w:val="1"/>
          <w:color w:val="222222"/>
          <w:rtl w:val="0"/>
        </w:rPr>
        <w:br w:type="textWrapping"/>
      </w:r>
      <w:r w:rsidDel="00000000" w:rsidR="00000000" w:rsidRPr="00000000">
        <w:rPr>
          <w:rtl w:val="0"/>
        </w:rPr>
      </w:r>
    </w:p>
    <w:p w:rsidR="00000000" w:rsidDel="00000000" w:rsidP="00000000" w:rsidRDefault="00000000" w:rsidRPr="00000000" w14:paraId="0000000F">
      <w:pPr>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Working items: putting out notices out for mental health and about getting help and service related to mental health; </w:t>
      </w:r>
    </w:p>
    <w:p w:rsidR="00000000" w:rsidDel="00000000" w:rsidP="00000000" w:rsidRDefault="00000000" w:rsidRPr="00000000" w14:paraId="00000010">
      <w:pPr>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Plan to invite in mental health director to talk about some useful information. </w:t>
      </w:r>
    </w:p>
    <w:p w:rsidR="00000000" w:rsidDel="00000000" w:rsidP="00000000" w:rsidRDefault="00000000" w:rsidRPr="00000000" w14:paraId="00000011">
      <w:pPr>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Regular visits by a mental health professional to each lab: at the moment difficult to work this one out. </w:t>
      </w:r>
    </w:p>
    <w:p w:rsidR="00000000" w:rsidDel="00000000" w:rsidP="00000000" w:rsidRDefault="00000000" w:rsidRPr="00000000" w14:paraId="00000012">
      <w:pPr>
        <w:ind w:left="720" w:firstLine="0"/>
        <w:rPr>
          <w:rFonts w:ascii="Arial" w:cs="Arial" w:eastAsia="Arial" w:hAnsi="Arial"/>
          <w:color w:val="222222"/>
        </w:rPr>
      </w:pPr>
      <w:r w:rsidDel="00000000" w:rsidR="00000000" w:rsidRPr="00000000">
        <w:rPr>
          <w:rtl w:val="0"/>
        </w:rPr>
      </w:r>
    </w:p>
    <w:p w:rsidR="00000000" w:rsidDel="00000000" w:rsidP="00000000" w:rsidRDefault="00000000" w:rsidRPr="00000000" w14:paraId="00000013">
      <w:pPr>
        <w:ind w:left="720" w:firstLine="0"/>
        <w:rPr>
          <w:rFonts w:ascii="Arial" w:cs="Arial" w:eastAsia="Arial" w:hAnsi="Arial"/>
          <w:color w:val="222222"/>
        </w:rPr>
      </w:pPr>
      <w:r w:rsidDel="00000000" w:rsidR="00000000" w:rsidRPr="00000000">
        <w:rPr>
          <w:rFonts w:ascii="Arial" w:cs="Arial" w:eastAsia="Arial" w:hAnsi="Arial"/>
          <w:b w:val="1"/>
          <w:color w:val="222222"/>
          <w:rtl w:val="0"/>
        </w:rPr>
        <w:t xml:space="preserve">Larry</w:t>
      </w:r>
      <w:r w:rsidDel="00000000" w:rsidR="00000000" w:rsidRPr="00000000">
        <w:rPr>
          <w:rFonts w:ascii="Arial" w:cs="Arial" w:eastAsia="Arial" w:hAnsi="Arial"/>
          <w:color w:val="222222"/>
          <w:rtl w:val="0"/>
        </w:rPr>
        <w:t xml:space="preserve"> reported:  </w:t>
      </w:r>
    </w:p>
    <w:p w:rsidR="00000000" w:rsidDel="00000000" w:rsidP="00000000" w:rsidRDefault="00000000" w:rsidRPr="00000000" w14:paraId="00000014">
      <w:pPr>
        <w:ind w:left="720" w:firstLine="0"/>
        <w:rPr>
          <w:rFonts w:ascii="Arial" w:cs="Arial" w:eastAsia="Arial" w:hAnsi="Arial"/>
          <w:color w:val="222222"/>
        </w:rPr>
      </w:pPr>
      <w:r w:rsidDel="00000000" w:rsidR="00000000" w:rsidRPr="00000000">
        <w:rPr>
          <w:rFonts w:ascii="Arial" w:cs="Arial" w:eastAsia="Arial" w:hAnsi="Arial"/>
          <w:color w:val="222222"/>
          <w:highlight w:val="white"/>
          <w:rtl w:val="0"/>
        </w:rPr>
        <w:t xml:space="preserve">Development of UMCES-wide Ombuds position(s) – required by USM</w:t>
      </w:r>
      <w:r w:rsidDel="00000000" w:rsidR="00000000" w:rsidRPr="00000000">
        <w:rPr>
          <w:rFonts w:ascii="Arial" w:cs="Arial" w:eastAsia="Arial" w:hAnsi="Arial"/>
          <w:color w:val="222222"/>
          <w:rtl w:val="0"/>
        </w:rPr>
        <w:br w:type="textWrapping"/>
      </w:r>
    </w:p>
    <w:p w:rsidR="00000000" w:rsidDel="00000000" w:rsidP="00000000" w:rsidRDefault="00000000" w:rsidRPr="00000000" w14:paraId="00000015">
      <w:pPr>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Ombuds: informal or unofficial: confidential process and follows International Ombuds association practice: </w:t>
      </w:r>
    </w:p>
    <w:p w:rsidR="00000000" w:rsidDel="00000000" w:rsidP="00000000" w:rsidRDefault="00000000" w:rsidRPr="00000000" w14:paraId="00000016">
      <w:pPr>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People in these positions would receive training.</w:t>
      </w:r>
    </w:p>
    <w:p w:rsidR="00000000" w:rsidDel="00000000" w:rsidP="00000000" w:rsidRDefault="00000000" w:rsidRPr="00000000" w14:paraId="00000017">
      <w:pPr>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At each lab: one student and one faculty: </w:t>
      </w:r>
    </w:p>
    <w:p w:rsidR="00000000" w:rsidDel="00000000" w:rsidP="00000000" w:rsidRDefault="00000000" w:rsidRPr="00000000" w14:paraId="00000018">
      <w:pPr>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Need a Central coordinator. Perhaps would be a faculty member with some additional portion of their salary covered.</w:t>
      </w:r>
    </w:p>
    <w:p w:rsidR="00000000" w:rsidDel="00000000" w:rsidP="00000000" w:rsidRDefault="00000000" w:rsidRPr="00000000" w14:paraId="00000019">
      <w:pPr>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The Executive Council is going to continue to work on this initiative</w:t>
      </w:r>
    </w:p>
    <w:p w:rsidR="00000000" w:rsidDel="00000000" w:rsidP="00000000" w:rsidRDefault="00000000" w:rsidRPr="00000000" w14:paraId="0000001A">
      <w:pPr>
        <w:ind w:left="720" w:firstLine="0"/>
        <w:rPr>
          <w:rFonts w:ascii="Arial" w:cs="Arial" w:eastAsia="Arial" w:hAnsi="Arial"/>
          <w:b w:val="1"/>
          <w:color w:val="222222"/>
          <w:highlight w:val="white"/>
        </w:rPr>
      </w:pP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color w:val="222222"/>
          <w:highlight w:val="white"/>
          <w:rtl w:val="0"/>
        </w:rPr>
        <w:t xml:space="preserve">           </w:t>
      </w: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b w:val="1"/>
          <w:color w:val="222222"/>
          <w:highlight w:val="white"/>
          <w:rtl w:val="0"/>
        </w:rPr>
        <w:t xml:space="preserve">2:25- education update (Sanford)</w:t>
      </w:r>
    </w:p>
    <w:p w:rsidR="00000000" w:rsidDel="00000000" w:rsidP="00000000" w:rsidRDefault="00000000" w:rsidRPr="00000000" w14:paraId="0000001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Arial" w:cs="Arial" w:eastAsia="Arial" w:hAnsi="Arial"/>
          <w:b w:val="0"/>
          <w:i w:val="0"/>
          <w:smallCaps w:val="0"/>
          <w:strike w:val="0"/>
          <w:color w:val="222222"/>
          <w:sz w:val="22"/>
          <w:szCs w:val="22"/>
          <w:highlight w:val="white"/>
          <w:u w:val="none"/>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EC approved establishing a diversity, equity and inclusion collaborative.</w:t>
      </w:r>
    </w:p>
    <w:p w:rsidR="00000000" w:rsidDel="00000000" w:rsidP="00000000" w:rsidRDefault="00000000" w:rsidRPr="00000000" w14:paraId="0000001C">
      <w:pPr>
        <w:ind w:firstLine="720"/>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It is not a formal committee: meeting with sharing common interest </w:t>
      </w:r>
    </w:p>
    <w:p w:rsidR="00000000" w:rsidDel="00000000" w:rsidP="00000000" w:rsidRDefault="00000000" w:rsidRPr="00000000" w14:paraId="0000001D">
      <w:pPr>
        <w:ind w:left="720" w:firstLine="0"/>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Larry will coordinate a regular meeting base: the 1</w:t>
      </w:r>
      <w:r w:rsidDel="00000000" w:rsidR="00000000" w:rsidRPr="00000000">
        <w:rPr>
          <w:rFonts w:ascii="Arial" w:cs="Arial" w:eastAsia="Arial" w:hAnsi="Arial"/>
          <w:color w:val="222222"/>
          <w:highlight w:val="white"/>
          <w:vertAlign w:val="superscript"/>
          <w:rtl w:val="0"/>
        </w:rPr>
        <w:t xml:space="preserve">st</w:t>
      </w:r>
      <w:r w:rsidDel="00000000" w:rsidR="00000000" w:rsidRPr="00000000">
        <w:rPr>
          <w:rFonts w:ascii="Arial" w:cs="Arial" w:eastAsia="Arial" w:hAnsi="Arial"/>
          <w:color w:val="222222"/>
          <w:highlight w:val="white"/>
          <w:rtl w:val="0"/>
        </w:rPr>
        <w:t xml:space="preserve"> meeting is about what is going on at UMCES level of DEIC and an annual meeting/report at various UMCES councils.</w:t>
      </w:r>
    </w:p>
    <w:p w:rsidR="00000000" w:rsidDel="00000000" w:rsidP="00000000" w:rsidRDefault="00000000" w:rsidRPr="00000000" w14:paraId="0000001E">
      <w:pPr>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1F">
      <w:pPr>
        <w:ind w:firstLine="720"/>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Peter will announce DEIC to UMCES soon. </w:t>
      </w:r>
    </w:p>
    <w:p w:rsidR="00000000" w:rsidDel="00000000" w:rsidP="00000000" w:rsidRDefault="00000000" w:rsidRPr="00000000" w14:paraId="00000020">
      <w:pPr>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Arial" w:cs="Arial" w:eastAsia="Arial" w:hAnsi="Arial"/>
          <w:b w:val="0"/>
          <w:i w:val="0"/>
          <w:smallCaps w:val="0"/>
          <w:strike w:val="0"/>
          <w:color w:val="222222"/>
          <w:sz w:val="22"/>
          <w:szCs w:val="22"/>
          <w:highlight w:val="white"/>
          <w:u w:val="none"/>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Denise Yost (a contractual position): started to work in January as Director of Graduate Certificate Programs and Extended Studies and currently is trying to work out the first certificate program. </w:t>
      </w:r>
    </w:p>
    <w:p w:rsidR="00000000" w:rsidDel="00000000" w:rsidP="00000000" w:rsidRDefault="00000000" w:rsidRPr="00000000" w14:paraId="00000022">
      <w:pPr>
        <w:rPr>
          <w:rFonts w:ascii="Arial" w:cs="Arial" w:eastAsia="Arial" w:hAnsi="Arial"/>
          <w:color w:val="222222"/>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Transition of MEES new administration: work in progress: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Two new people appointed:</w:t>
      </w:r>
    </w:p>
    <w:p w:rsidR="00000000" w:rsidDel="00000000" w:rsidP="00000000" w:rsidRDefault="00000000" w:rsidRPr="00000000" w14:paraId="00000026">
      <w:pPr>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Hang Ngugen who worked in the Registrar’s office from UMCP was on board as MEES-program coordinator. </w:t>
      </w:r>
    </w:p>
    <w:p w:rsidR="00000000" w:rsidDel="00000000" w:rsidP="00000000" w:rsidRDefault="00000000" w:rsidRPr="00000000" w14:paraId="00000027">
      <w:pPr>
        <w:ind w:firstLine="720"/>
        <w:rPr>
          <w:rFonts w:ascii="Arial" w:cs="Arial" w:eastAsia="Arial" w:hAnsi="Arial"/>
          <w:color w:val="222222"/>
        </w:rPr>
      </w:pPr>
      <w:r w:rsidDel="00000000" w:rsidR="00000000" w:rsidRPr="00000000">
        <w:rPr>
          <w:rFonts w:ascii="Arial" w:cs="Arial" w:eastAsia="Arial" w:hAnsi="Arial"/>
          <w:color w:val="222222"/>
          <w:rtl w:val="0"/>
        </w:rPr>
        <w:t xml:space="preserve">Tammy Hendershot as manager of Academic programs for both MEES and AOS. </w:t>
      </w:r>
    </w:p>
    <w:p w:rsidR="00000000" w:rsidDel="00000000" w:rsidP="00000000" w:rsidRDefault="00000000" w:rsidRPr="00000000" w14:paraId="00000028">
      <w:pPr>
        <w:rPr>
          <w:rFonts w:ascii="Arial" w:cs="Arial" w:eastAsia="Arial" w:hAnsi="Arial"/>
          <w:color w:val="222222"/>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Admission process: a huge amount of work putting in- review takes too much time. </w:t>
      </w:r>
    </w:p>
    <w:p w:rsidR="00000000" w:rsidDel="00000000" w:rsidP="00000000" w:rsidRDefault="00000000" w:rsidRPr="00000000" w14:paraId="0000002A">
      <w:pPr>
        <w:ind w:firstLine="720"/>
        <w:rPr>
          <w:rFonts w:ascii="Arial" w:cs="Arial" w:eastAsia="Arial" w:hAnsi="Arial"/>
          <w:color w:val="222222"/>
        </w:rPr>
      </w:pPr>
      <w:r w:rsidDel="00000000" w:rsidR="00000000" w:rsidRPr="00000000">
        <w:rPr>
          <w:rFonts w:ascii="Arial" w:cs="Arial" w:eastAsia="Arial" w:hAnsi="Arial"/>
          <w:color w:val="222222"/>
          <w:rtl w:val="0"/>
        </w:rPr>
        <w:t xml:space="preserve">GRE: optional, not required for the admission: </w:t>
      </w:r>
    </w:p>
    <w:p w:rsidR="00000000" w:rsidDel="00000000" w:rsidP="00000000" w:rsidRDefault="00000000" w:rsidRPr="00000000" w14:paraId="0000002B">
      <w:pPr>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If anyone has a suggestion on admission process, send it to Larry on admission procedure. </w:t>
      </w:r>
    </w:p>
    <w:p w:rsidR="00000000" w:rsidDel="00000000" w:rsidP="00000000" w:rsidRDefault="00000000" w:rsidRPr="00000000" w14:paraId="0000002C">
      <w:pPr>
        <w:ind w:firstLine="720"/>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222222"/>
          <w:sz w:val="22"/>
          <w:szCs w:val="22"/>
          <w:highlight w:val="white"/>
          <w:u w:val="none"/>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Development of UMCES ombuds position(s): Larry reported. See above</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rFonts w:ascii="Arial" w:cs="Arial" w:eastAsia="Arial" w:hAnsi="Arial"/>
          <w:b w:val="0"/>
          <w:i w:val="0"/>
          <w:smallCaps w:val="0"/>
          <w:strike w:val="0"/>
          <w:color w:val="222222"/>
          <w:sz w:val="22"/>
          <w:szCs w:val="22"/>
          <w:highlight w:val="white"/>
          <w:u w:val="none"/>
          <w:vertAlign w:val="baseline"/>
        </w:rPr>
      </w:pPr>
      <w:r w:rsidDel="00000000" w:rsidR="00000000" w:rsidRPr="00000000">
        <w:rPr>
          <w:rtl w:val="0"/>
        </w:rPr>
      </w:r>
    </w:p>
    <w:p w:rsidR="00000000" w:rsidDel="00000000" w:rsidP="00000000" w:rsidRDefault="00000000" w:rsidRPr="00000000" w14:paraId="0000002F">
      <w:pPr>
        <w:ind w:left="720" w:firstLine="0"/>
        <w:rPr>
          <w:rFonts w:ascii="Arial" w:cs="Arial" w:eastAsia="Arial" w:hAnsi="Arial"/>
          <w:color w:val="222222"/>
          <w:highlight w:val="white"/>
        </w:rPr>
      </w:pP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color w:val="222222"/>
          <w:highlight w:val="white"/>
          <w:rtl w:val="0"/>
        </w:rPr>
        <w:t xml:space="preserve">            </w:t>
      </w: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color w:val="222222"/>
          <w:highlight w:val="white"/>
          <w:rtl w:val="0"/>
        </w:rPr>
        <w:t xml:space="preserve">2:43 - Discussion of plans and theme for 2020 Convocation (Wilberg)</w:t>
      </w:r>
    </w:p>
    <w:p w:rsidR="00000000" w:rsidDel="00000000" w:rsidP="00000000" w:rsidRDefault="00000000" w:rsidRPr="00000000" w14:paraId="00000030">
      <w:pPr>
        <w:ind w:firstLine="720"/>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222222"/>
          <w:sz w:val="22"/>
          <w:szCs w:val="22"/>
          <w:highlight w:val="white"/>
          <w:u w:val="none"/>
          <w:vertAlign w:val="baseline"/>
        </w:rPr>
      </w:pPr>
      <w:r w:rsidDel="00000000" w:rsidR="00000000" w:rsidRPr="00000000">
        <w:rPr>
          <w:rFonts w:ascii="Arial" w:cs="Arial" w:eastAsia="Arial" w:hAnsi="Arial"/>
          <w:b w:val="1"/>
          <w:i w:val="0"/>
          <w:smallCaps w:val="0"/>
          <w:strike w:val="0"/>
          <w:color w:val="222222"/>
          <w:sz w:val="22"/>
          <w:szCs w:val="22"/>
          <w:highlight w:val="white"/>
          <w:u w:val="none"/>
          <w:vertAlign w:val="baseline"/>
          <w:rtl w:val="0"/>
        </w:rPr>
        <w:t xml:space="preserve">Topics for this year convocation: ‘Innovation and Entrepreneurship”</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 VC suggested this topic should cover about IP issues.</w:t>
      </w:r>
    </w:p>
    <w:p w:rsidR="00000000" w:rsidDel="00000000" w:rsidP="00000000" w:rsidRDefault="00000000" w:rsidRPr="00000000" w14:paraId="00000032">
      <w:pPr>
        <w:ind w:firstLine="720"/>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JC: would share planning documents from a previous Convocation </w:t>
      </w:r>
    </w:p>
    <w:p w:rsidR="00000000" w:rsidDel="00000000" w:rsidP="00000000" w:rsidRDefault="00000000" w:rsidRPr="00000000" w14:paraId="00000033">
      <w:pPr>
        <w:ind w:left="720" w:firstLine="0"/>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MW, JC: will work to develop a convocation program based ono ‘innovation and entrepreneurship)</w:t>
      </w:r>
    </w:p>
    <w:p w:rsidR="00000000" w:rsidDel="00000000" w:rsidP="00000000" w:rsidRDefault="00000000" w:rsidRPr="00000000" w14:paraId="00000034">
      <w:pPr>
        <w:ind w:firstLine="720"/>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Molly &amp; Monica: will help us to reserve rooms for the meetings. </w:t>
      </w:r>
    </w:p>
    <w:p w:rsidR="00000000" w:rsidDel="00000000" w:rsidP="00000000" w:rsidRDefault="00000000" w:rsidRPr="00000000" w14:paraId="00000035">
      <w:pPr>
        <w:ind w:left="720" w:firstLine="0"/>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Need to identify an External speaker (Russell or Nina can help?)  </w:t>
      </w:r>
    </w:p>
    <w:p w:rsidR="00000000" w:rsidDel="00000000" w:rsidP="00000000" w:rsidRDefault="00000000" w:rsidRPr="00000000" w14:paraId="00000036">
      <w:pPr>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Arial" w:cs="Arial" w:eastAsia="Arial" w:hAnsi="Arial"/>
          <w:b w:val="0"/>
          <w:i w:val="0"/>
          <w:smallCaps w:val="0"/>
          <w:strike w:val="0"/>
          <w:color w:val="222222"/>
          <w:sz w:val="22"/>
          <w:szCs w:val="22"/>
          <w:highlight w:val="white"/>
          <w:u w:val="none"/>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DN: as a separate Agenda on a strategic initiative: developing at the UMCES-level research topics will be discussed, </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br w:type="textWrapping"/>
        <w:br w:type="textWrapping"/>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3:45 - Other updates (Wilberg)</w:t>
      </w:r>
    </w:p>
    <w:p w:rsidR="00000000" w:rsidDel="00000000" w:rsidP="00000000" w:rsidRDefault="00000000" w:rsidRPr="00000000" w14:paraId="00000038">
      <w:pPr>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Arial" w:cs="Arial" w:eastAsia="Arial" w:hAnsi="Arial"/>
          <w:b w:val="1"/>
          <w:i w:val="0"/>
          <w:smallCaps w:val="0"/>
          <w:strike w:val="0"/>
          <w:color w:val="222222"/>
          <w:sz w:val="22"/>
          <w:szCs w:val="22"/>
          <w:highlight w:val="white"/>
          <w:u w:val="none"/>
          <w:vertAlign w:val="baseline"/>
        </w:rPr>
      </w:pPr>
      <w:r w:rsidDel="00000000" w:rsidR="00000000" w:rsidRPr="00000000">
        <w:rPr>
          <w:rFonts w:ascii="Arial" w:cs="Arial" w:eastAsia="Arial" w:hAnsi="Arial"/>
          <w:b w:val="1"/>
          <w:i w:val="0"/>
          <w:smallCaps w:val="0"/>
          <w:strike w:val="0"/>
          <w:color w:val="222222"/>
          <w:sz w:val="22"/>
          <w:szCs w:val="22"/>
          <w:highlight w:val="white"/>
          <w:u w:val="none"/>
          <w:vertAlign w:val="baseline"/>
          <w:rtl w:val="0"/>
        </w:rPr>
        <w:t xml:space="preserve">Elections of new senators</w:t>
      </w:r>
    </w:p>
    <w:p w:rsidR="00000000" w:rsidDel="00000000" w:rsidP="00000000" w:rsidRDefault="00000000" w:rsidRPr="00000000" w14:paraId="0000003A">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MW: Election of new senate member should be done before the convocation: new member can be announced at UMCES convocation. </w:t>
      </w:r>
    </w:p>
    <w:p w:rsidR="00000000" w:rsidDel="00000000" w:rsidP="00000000" w:rsidRDefault="00000000" w:rsidRPr="00000000" w14:paraId="0000003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Arial" w:cs="Arial" w:eastAsia="Arial" w:hAnsi="Arial"/>
          <w:b w:val="0"/>
          <w:i w:val="0"/>
          <w:smallCaps w:val="0"/>
          <w:strike w:val="0"/>
          <w:color w:val="222222"/>
          <w:sz w:val="22"/>
          <w:szCs w:val="22"/>
          <w:highlight w:val="white"/>
          <w:u w:val="none"/>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Mark Castro, Jeff Cornwell, Mario Tamburri, and Jerry Frank will be rotating off the committee this year.</w:t>
      </w:r>
    </w:p>
    <w:p w:rsidR="00000000" w:rsidDel="00000000" w:rsidP="00000000" w:rsidRDefault="00000000" w:rsidRPr="00000000" w14:paraId="0000003C">
      <w:pPr>
        <w:ind w:firstLine="720"/>
        <w:rPr>
          <w:rFonts w:ascii="Arial" w:cs="Arial" w:eastAsia="Arial" w:hAnsi="Arial"/>
          <w:color w:val="222222"/>
        </w:rPr>
      </w:pPr>
      <w:r w:rsidDel="00000000" w:rsidR="00000000" w:rsidRPr="00000000">
        <w:rPr>
          <w:rFonts w:ascii="Arial" w:cs="Arial" w:eastAsia="Arial" w:hAnsi="Arial"/>
          <w:color w:val="222222"/>
          <w:rtl w:val="0"/>
        </w:rPr>
        <w:t xml:space="preserve">Jerry: Q about process:</w:t>
      </w:r>
    </w:p>
    <w:p w:rsidR="00000000" w:rsidDel="00000000" w:rsidP="00000000" w:rsidRDefault="00000000" w:rsidRPr="00000000" w14:paraId="0000003D">
      <w:pPr>
        <w:ind w:firstLine="720"/>
        <w:rPr>
          <w:rFonts w:ascii="Arial" w:cs="Arial" w:eastAsia="Arial" w:hAnsi="Arial"/>
          <w:color w:val="222222"/>
        </w:rPr>
      </w:pPr>
      <w:r w:rsidDel="00000000" w:rsidR="00000000" w:rsidRPr="00000000">
        <w:rPr>
          <w:rFonts w:ascii="Arial" w:cs="Arial" w:eastAsia="Arial" w:hAnsi="Arial"/>
          <w:color w:val="222222"/>
          <w:rtl w:val="0"/>
        </w:rPr>
        <w:t xml:space="preserve">Two stages: 1) general nomination: 2) if there is none, encourage individuals to nominate themselves</w:t>
      </w:r>
    </w:p>
    <w:p w:rsidR="00000000" w:rsidDel="00000000" w:rsidP="00000000" w:rsidRDefault="00000000" w:rsidRPr="00000000" w14:paraId="0000003E">
      <w:pPr>
        <w:rPr>
          <w:rFonts w:ascii="Arial" w:cs="Arial" w:eastAsia="Arial" w:hAnsi="Arial"/>
          <w:color w:val="222222"/>
        </w:rPr>
      </w:pPr>
      <w:r w:rsidDel="00000000" w:rsidR="00000000" w:rsidRPr="00000000">
        <w:rPr>
          <w:rtl w:val="0"/>
        </w:rPr>
      </w:r>
    </w:p>
    <w:p w:rsidR="00000000" w:rsidDel="00000000" w:rsidP="00000000" w:rsidRDefault="00000000" w:rsidRPr="00000000" w14:paraId="0000003F">
      <w:pPr>
        <w:rPr>
          <w:rFonts w:ascii="Arial" w:cs="Arial" w:eastAsia="Arial" w:hAnsi="Arial"/>
          <w:b w:val="1"/>
          <w:color w:val="222222"/>
          <w:highlight w:val="white"/>
        </w:rPr>
      </w:pPr>
      <w:r w:rsidDel="00000000" w:rsidR="00000000" w:rsidRPr="00000000">
        <w:rPr>
          <w:rFonts w:ascii="Arial" w:cs="Arial" w:eastAsia="Arial" w:hAnsi="Arial"/>
          <w:color w:val="222222"/>
          <w:highlight w:val="white"/>
          <w:rtl w:val="0"/>
        </w:rPr>
        <w:t xml:space="preserve">  </w:t>
      </w:r>
      <w:r w:rsidDel="00000000" w:rsidR="00000000" w:rsidRPr="00000000">
        <w:rPr>
          <w:rFonts w:ascii="Arial" w:cs="Arial" w:eastAsia="Arial" w:hAnsi="Arial"/>
          <w:b w:val="1"/>
          <w:color w:val="222222"/>
          <w:highlight w:val="white"/>
          <w:rtl w:val="0"/>
        </w:rPr>
        <w:t xml:space="preserve"> UMCES administrative review</w:t>
      </w:r>
    </w:p>
    <w:p w:rsidR="00000000" w:rsidDel="00000000" w:rsidP="00000000" w:rsidRDefault="00000000" w:rsidRPr="00000000" w14:paraId="00000040">
      <w:pPr>
        <w:rPr>
          <w:rFonts w:ascii="Arial" w:cs="Arial" w:eastAsia="Arial" w:hAnsi="Arial"/>
          <w:color w:val="222222"/>
        </w:rPr>
      </w:pPr>
      <w:r w:rsidDel="00000000" w:rsidR="00000000" w:rsidRPr="00000000">
        <w:rPr>
          <w:rFonts w:ascii="Arial" w:cs="Arial" w:eastAsia="Arial" w:hAnsi="Arial"/>
          <w:b w:val="1"/>
          <w:color w:val="222222"/>
          <w:highlight w:val="white"/>
          <w:rtl w:val="0"/>
        </w:rPr>
        <w:t xml:space="preserve">Dave Secor and Curtis Henry are co-chairs of a committee to make recommendations on improving UMCES contracts and grants procedures</w:t>
      </w:r>
      <w:r w:rsidDel="00000000" w:rsidR="00000000" w:rsidRPr="00000000">
        <w:rPr>
          <w:rFonts w:ascii="Arial" w:cs="Arial" w:eastAsia="Arial" w:hAnsi="Arial"/>
          <w:color w:val="222222"/>
          <w:rtl w:val="0"/>
        </w:rPr>
        <w:t xml:space="preserve"> </w:t>
      </w:r>
    </w:p>
    <w:p w:rsidR="00000000" w:rsidDel="00000000" w:rsidP="00000000" w:rsidRDefault="00000000" w:rsidRPr="00000000" w14:paraId="00000041">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   </w:t>
      </w:r>
    </w:p>
    <w:p w:rsidR="00000000" w:rsidDel="00000000" w:rsidP="00000000" w:rsidRDefault="00000000" w:rsidRPr="00000000" w14:paraId="0000004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Arial" w:cs="Arial" w:eastAsia="Arial" w:hAnsi="Arial"/>
          <w:b w:val="1"/>
          <w:i w:val="0"/>
          <w:smallCaps w:val="0"/>
          <w:strike w:val="0"/>
          <w:color w:val="222222"/>
          <w:sz w:val="22"/>
          <w:szCs w:val="22"/>
          <w:highlight w:val="white"/>
          <w:u w:val="none"/>
          <w:vertAlign w:val="baseline"/>
        </w:rPr>
      </w:pPr>
      <w:r w:rsidDel="00000000" w:rsidR="00000000" w:rsidRPr="00000000">
        <w:rPr>
          <w:rFonts w:ascii="Arial" w:cs="Arial" w:eastAsia="Arial" w:hAnsi="Arial"/>
          <w:b w:val="1"/>
          <w:i w:val="0"/>
          <w:smallCaps w:val="0"/>
          <w:strike w:val="0"/>
          <w:color w:val="222222"/>
          <w:sz w:val="22"/>
          <w:szCs w:val="22"/>
          <w:highlight w:val="white"/>
          <w:u w:val="none"/>
          <w:vertAlign w:val="baseline"/>
          <w:rtl w:val="0"/>
        </w:rPr>
        <w:t xml:space="preserve">Updating procedure for annual reviews: </w:t>
      </w:r>
    </w:p>
    <w:p w:rsidR="00000000" w:rsidDel="00000000" w:rsidP="00000000" w:rsidRDefault="00000000" w:rsidRPr="00000000" w14:paraId="00000043">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Next month, March. Committee: and task: annual evaluation for faculty and FRA. </w:t>
      </w:r>
    </w:p>
    <w:p w:rsidR="00000000" w:rsidDel="00000000" w:rsidP="00000000" w:rsidRDefault="00000000" w:rsidRPr="00000000" w14:paraId="00000044">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MW: MW has the notes from the meetings with each lab faculty.</w:t>
      </w:r>
    </w:p>
    <w:p w:rsidR="00000000" w:rsidDel="00000000" w:rsidP="00000000" w:rsidRDefault="00000000" w:rsidRPr="00000000" w14:paraId="00000045">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Annual review should cover mentoring process (how to?) </w:t>
      </w:r>
    </w:p>
    <w:p w:rsidR="00000000" w:rsidDel="00000000" w:rsidP="00000000" w:rsidRDefault="00000000" w:rsidRPr="00000000" w14:paraId="00000046">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Goal: deliver a recommendation for the next annual reviews (2021) and MW needs a couple of volunteers.</w:t>
      </w:r>
    </w:p>
    <w:p w:rsidR="00000000" w:rsidDel="00000000" w:rsidP="00000000" w:rsidRDefault="00000000" w:rsidRPr="00000000" w14:paraId="00000047">
      <w:pPr>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4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Arial" w:cs="Arial" w:eastAsia="Arial" w:hAnsi="Arial"/>
          <w:b w:val="1"/>
          <w:i w:val="0"/>
          <w:smallCaps w:val="0"/>
          <w:strike w:val="0"/>
          <w:color w:val="222222"/>
          <w:sz w:val="22"/>
          <w:szCs w:val="22"/>
          <w:highlight w:val="white"/>
          <w:u w:val="none"/>
          <w:vertAlign w:val="baseline"/>
        </w:rPr>
      </w:pPr>
      <w:r w:rsidDel="00000000" w:rsidR="00000000" w:rsidRPr="00000000">
        <w:rPr>
          <w:rFonts w:ascii="Arial" w:cs="Arial" w:eastAsia="Arial" w:hAnsi="Arial"/>
          <w:b w:val="1"/>
          <w:i w:val="0"/>
          <w:smallCaps w:val="0"/>
          <w:strike w:val="0"/>
          <w:color w:val="222222"/>
          <w:sz w:val="22"/>
          <w:szCs w:val="22"/>
          <w:highlight w:val="white"/>
          <w:u w:val="none"/>
          <w:vertAlign w:val="baseline"/>
          <w:rtl w:val="0"/>
        </w:rPr>
        <w:t xml:space="preserve">Plan for UMCES State of Shared Governance review</w:t>
      </w:r>
    </w:p>
    <w:p w:rsidR="00000000" w:rsidDel="00000000" w:rsidP="00000000" w:rsidRDefault="00000000" w:rsidRPr="00000000" w14:paraId="00000049">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Annual review is a required process of USM.  </w:t>
      </w:r>
    </w:p>
    <w:p w:rsidR="00000000" w:rsidDel="00000000" w:rsidP="00000000" w:rsidRDefault="00000000" w:rsidRPr="00000000" w14:paraId="0000004A">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Faculty senate chair leads the review process: and circulate to senate members and finalize and submit to Chancellor.  </w:t>
      </w:r>
    </w:p>
    <w:p w:rsidR="00000000" w:rsidDel="00000000" w:rsidP="00000000" w:rsidRDefault="00000000" w:rsidRPr="00000000" w14:paraId="0000004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Arial" w:cs="Arial" w:eastAsia="Arial" w:hAnsi="Arial"/>
          <w:b w:val="1"/>
          <w:i w:val="0"/>
          <w:smallCaps w:val="0"/>
          <w:strike w:val="0"/>
          <w:color w:val="222222"/>
          <w:sz w:val="22"/>
          <w:szCs w:val="22"/>
          <w:highlight w:val="white"/>
          <w:u w:val="none"/>
          <w:vertAlign w:val="baseline"/>
        </w:rPr>
      </w:pPr>
      <w:r w:rsidDel="00000000" w:rsidR="00000000" w:rsidRPr="00000000">
        <w:rPr>
          <w:rFonts w:ascii="Arial" w:cs="Arial" w:eastAsia="Arial" w:hAnsi="Arial"/>
          <w:b w:val="1"/>
          <w:i w:val="0"/>
          <w:smallCaps w:val="0"/>
          <w:strike w:val="0"/>
          <w:color w:val="222222"/>
          <w:sz w:val="22"/>
          <w:szCs w:val="22"/>
          <w:highlight w:val="white"/>
          <w:u w:val="none"/>
          <w:vertAlign w:val="baseline"/>
          <w:rtl w:val="0"/>
        </w:rPr>
        <w:t xml:space="preserve">Awards subcommittee: needs 2-3 volunteers. </w:t>
      </w:r>
    </w:p>
    <w:p w:rsidR="00000000" w:rsidDel="00000000" w:rsidP="00000000" w:rsidRDefault="00000000" w:rsidRPr="00000000" w14:paraId="0000004C">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For FRA recognition at UMCES convocation- the supervisor should nominate a person. </w:t>
      </w:r>
    </w:p>
    <w:p w:rsidR="00000000" w:rsidDel="00000000" w:rsidP="00000000" w:rsidRDefault="00000000" w:rsidRPr="00000000" w14:paraId="0000004D">
      <w:pPr>
        <w:rPr>
          <w:rFonts w:ascii="Arial" w:cs="Arial" w:eastAsia="Arial" w:hAnsi="Arial"/>
          <w:color w:val="222222"/>
        </w:rPr>
      </w:pPr>
      <w:r w:rsidDel="00000000" w:rsidR="00000000" w:rsidRPr="00000000">
        <w:rPr>
          <w:rFonts w:ascii="Arial" w:cs="Arial" w:eastAsia="Arial" w:hAnsi="Arial"/>
          <w:color w:val="222222"/>
          <w:rtl w:val="0"/>
        </w:rPr>
        <w:t xml:space="preserve">What the award might be? : A larger award of $2000, or $2500 could be used for professional development. Smaller award: could be for personal use. </w:t>
      </w:r>
    </w:p>
    <w:p w:rsidR="00000000" w:rsidDel="00000000" w:rsidP="00000000" w:rsidRDefault="00000000" w:rsidRPr="00000000" w14:paraId="0000004E">
      <w:pPr>
        <w:rPr>
          <w:rFonts w:ascii="Arial" w:cs="Arial" w:eastAsia="Arial" w:hAnsi="Arial"/>
          <w:color w:val="222222"/>
          <w:highlight w:val="white"/>
        </w:rPr>
      </w:pPr>
      <w:bookmarkStart w:colFirst="0" w:colLast="0" w:name="_heading=h.gjdgxs" w:id="0"/>
      <w:bookmarkEnd w:id="0"/>
      <w:r w:rsidDel="00000000" w:rsidR="00000000" w:rsidRPr="00000000">
        <w:rPr>
          <w:rFonts w:ascii="Arial" w:cs="Arial" w:eastAsia="Arial" w:hAnsi="Arial"/>
          <w:color w:val="222222"/>
          <w:rtl w:val="0"/>
        </w:rPr>
        <w:t xml:space="preserve">Jerry: appreciated the recognition of FRAs. </w:t>
        <w:br w:type="textWrapping"/>
        <w:br w:type="textWrapping"/>
      </w:r>
      <w:r w:rsidDel="00000000" w:rsidR="00000000" w:rsidRPr="00000000">
        <w:rPr>
          <w:rFonts w:ascii="Arial" w:cs="Arial" w:eastAsia="Arial" w:hAnsi="Arial"/>
          <w:color w:val="222222"/>
          <w:highlight w:val="white"/>
          <w:rtl w:val="0"/>
        </w:rPr>
        <w:t xml:space="preserve">       </w:t>
      </w:r>
    </w:p>
    <w:p w:rsidR="00000000" w:rsidDel="00000000" w:rsidP="00000000" w:rsidRDefault="00000000" w:rsidRPr="00000000" w14:paraId="0000004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1"/>
          <w:i w:val="0"/>
          <w:smallCaps w:val="0"/>
          <w:strike w:val="0"/>
          <w:color w:val="222222"/>
          <w:sz w:val="22"/>
          <w:szCs w:val="22"/>
          <w:highlight w:val="white"/>
          <w:u w:val="none"/>
          <w:vertAlign w:val="baseline"/>
          <w:rtl w:val="0"/>
        </w:rPr>
        <w:t xml:space="preserve">Faculty mentoring</w:t>
      </w:r>
      <w:r w:rsidDel="00000000" w:rsidR="00000000" w:rsidRPr="00000000">
        <w:rPr>
          <w:rtl w:val="0"/>
        </w:rPr>
      </w:r>
    </w:p>
    <w:p w:rsidR="00000000" w:rsidDel="00000000" w:rsidP="00000000" w:rsidRDefault="00000000" w:rsidRPr="00000000" w14:paraId="00000050">
      <w:pPr>
        <w:ind w:firstLine="120"/>
        <w:rPr>
          <w:rFonts w:ascii="Arial" w:cs="Arial" w:eastAsia="Arial" w:hAnsi="Arial"/>
          <w:color w:val="222222"/>
        </w:rPr>
      </w:pPr>
      <w:r w:rsidDel="00000000" w:rsidR="00000000" w:rsidRPr="00000000">
        <w:rPr>
          <w:rFonts w:ascii="Arial" w:cs="Arial" w:eastAsia="Arial" w:hAnsi="Arial"/>
          <w:color w:val="222222"/>
          <w:rtl w:val="0"/>
        </w:rPr>
        <w:t xml:space="preserve">PG: interested in developing a best practice for junior faculty mentoring.</w:t>
      </w:r>
    </w:p>
    <w:p w:rsidR="00000000" w:rsidDel="00000000" w:rsidP="00000000" w:rsidRDefault="00000000" w:rsidRPr="00000000" w14:paraId="00000051">
      <w:pPr>
        <w:ind w:firstLine="120"/>
        <w:rPr>
          <w:rFonts w:ascii="Arial" w:cs="Arial" w:eastAsia="Arial" w:hAnsi="Arial"/>
          <w:color w:val="222222"/>
        </w:rPr>
      </w:pPr>
      <w:r w:rsidDel="00000000" w:rsidR="00000000" w:rsidRPr="00000000">
        <w:rPr>
          <w:rFonts w:ascii="Arial" w:cs="Arial" w:eastAsia="Arial" w:hAnsi="Arial"/>
          <w:color w:val="222222"/>
          <w:rtl w:val="0"/>
        </w:rPr>
        <w:t xml:space="preserve"> </w:t>
      </w:r>
    </w:p>
    <w:p w:rsidR="00000000" w:rsidDel="00000000" w:rsidP="00000000" w:rsidRDefault="00000000" w:rsidRPr="00000000" w14:paraId="0000005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1"/>
          <w:i w:val="0"/>
          <w:smallCaps w:val="0"/>
          <w:strike w:val="0"/>
          <w:color w:val="222222"/>
          <w:sz w:val="22"/>
          <w:szCs w:val="22"/>
          <w:u w:val="none"/>
          <w:shd w:fill="auto" w:val="clear"/>
          <w:vertAlign w:val="baseline"/>
          <w:rtl w:val="0"/>
        </w:rPr>
        <w:t xml:space="preserve">Question about process of applying for Emeritus status:</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053">
      <w:pPr>
        <w:ind w:firstLine="720"/>
        <w:rPr>
          <w:rFonts w:ascii="Arial" w:cs="Arial" w:eastAsia="Arial" w:hAnsi="Arial"/>
          <w:color w:val="222222"/>
        </w:rPr>
      </w:pPr>
      <w:r w:rsidDel="00000000" w:rsidR="00000000" w:rsidRPr="00000000">
        <w:rPr>
          <w:rFonts w:ascii="Arial" w:cs="Arial" w:eastAsia="Arial" w:hAnsi="Arial"/>
          <w:color w:val="222222"/>
          <w:rtl w:val="0"/>
        </w:rPr>
        <w:t xml:space="preserve">Apply after retirement. Can or should a change to apply before retirement be considered?</w:t>
      </w:r>
    </w:p>
    <w:p w:rsidR="00000000" w:rsidDel="00000000" w:rsidP="00000000" w:rsidRDefault="00000000" w:rsidRPr="00000000" w14:paraId="00000054">
      <w:pPr>
        <w:ind w:firstLine="720"/>
        <w:rPr>
          <w:rFonts w:ascii="Arial" w:cs="Arial" w:eastAsia="Arial" w:hAnsi="Arial"/>
          <w:color w:val="222222"/>
        </w:rPr>
      </w:pPr>
      <w:r w:rsidDel="00000000" w:rsidR="00000000" w:rsidRPr="00000000">
        <w:rPr>
          <w:rFonts w:ascii="Arial" w:cs="Arial" w:eastAsia="Arial" w:hAnsi="Arial"/>
          <w:color w:val="222222"/>
          <w:rtl w:val="0"/>
        </w:rPr>
        <w:br w:type="textWrapping"/>
      </w:r>
    </w:p>
    <w:p w:rsidR="00000000" w:rsidDel="00000000" w:rsidP="00000000" w:rsidRDefault="00000000" w:rsidRPr="00000000" w14:paraId="0000005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Arial" w:cs="Arial" w:eastAsia="Arial" w:hAnsi="Arial"/>
          <w:b w:val="1"/>
          <w:i w:val="0"/>
          <w:smallCaps w:val="0"/>
          <w:strike w:val="0"/>
          <w:color w:val="222222"/>
          <w:sz w:val="22"/>
          <w:szCs w:val="22"/>
          <w:u w:val="none"/>
          <w:shd w:fill="auto" w:val="clear"/>
          <w:vertAlign w:val="baseline"/>
        </w:rPr>
      </w:pPr>
      <w:r w:rsidDel="00000000" w:rsidR="00000000" w:rsidRPr="00000000">
        <w:rPr>
          <w:rFonts w:ascii="Arial" w:cs="Arial" w:eastAsia="Arial" w:hAnsi="Arial"/>
          <w:b w:val="1"/>
          <w:i w:val="0"/>
          <w:smallCaps w:val="0"/>
          <w:strike w:val="0"/>
          <w:color w:val="222222"/>
          <w:sz w:val="22"/>
          <w:szCs w:val="22"/>
          <w:u w:val="none"/>
          <w:shd w:fill="auto" w:val="clear"/>
          <w:vertAlign w:val="baseline"/>
          <w:rtl w:val="0"/>
        </w:rPr>
        <w:t xml:space="preserve">LS another topic: </w:t>
        <w:br w:type="textWrapping"/>
      </w:r>
    </w:p>
    <w:p w:rsidR="00000000" w:rsidDel="00000000" w:rsidP="00000000" w:rsidRDefault="00000000" w:rsidRPr="00000000" w14:paraId="00000056">
      <w:pPr>
        <w:rPr>
          <w:rFonts w:ascii="Arial" w:cs="Arial" w:eastAsia="Arial" w:hAnsi="Arial"/>
          <w:color w:val="222222"/>
        </w:rPr>
      </w:pPr>
      <w:r w:rsidDel="00000000" w:rsidR="00000000" w:rsidRPr="00000000">
        <w:rPr>
          <w:rFonts w:ascii="Arial" w:cs="Arial" w:eastAsia="Arial" w:hAnsi="Arial"/>
          <w:color w:val="222222"/>
          <w:rtl w:val="0"/>
        </w:rPr>
        <w:t xml:space="preserve">Student handbook updated by LS+ Amy.</w:t>
      </w:r>
    </w:p>
    <w:p w:rsidR="00000000" w:rsidDel="00000000" w:rsidP="00000000" w:rsidRDefault="00000000" w:rsidRPr="00000000" w14:paraId="00000057">
      <w:pPr>
        <w:rPr>
          <w:rFonts w:ascii="Arial" w:cs="Arial" w:eastAsia="Arial" w:hAnsi="Arial"/>
          <w:color w:val="222222"/>
        </w:rPr>
      </w:pPr>
      <w:r w:rsidDel="00000000" w:rsidR="00000000" w:rsidRPr="00000000">
        <w:rPr>
          <w:rtl w:val="0"/>
        </w:rPr>
      </w:r>
    </w:p>
    <w:p w:rsidR="00000000" w:rsidDel="00000000" w:rsidP="00000000" w:rsidRDefault="00000000" w:rsidRPr="00000000" w14:paraId="00000058">
      <w:pPr>
        <w:rPr>
          <w:rFonts w:ascii="Arial" w:cs="Arial" w:eastAsia="Arial" w:hAnsi="Arial"/>
          <w:color w:val="222222"/>
        </w:rPr>
      </w:pPr>
      <w:r w:rsidDel="00000000" w:rsidR="00000000" w:rsidRPr="00000000">
        <w:rPr>
          <w:rFonts w:ascii="Arial" w:cs="Arial" w:eastAsia="Arial" w:hAnsi="Arial"/>
          <w:color w:val="222222"/>
          <w:rtl w:val="0"/>
        </w:rPr>
        <w:t xml:space="preserve">Faculty handbook: we currently do not have one. Should the Faculty senate take the lead. </w:t>
      </w:r>
    </w:p>
    <w:p w:rsidR="00000000" w:rsidDel="00000000" w:rsidP="00000000" w:rsidRDefault="00000000" w:rsidRPr="00000000" w14:paraId="00000059">
      <w:pPr>
        <w:ind w:firstLine="720"/>
        <w:rPr>
          <w:rFonts w:ascii="Arial" w:cs="Arial" w:eastAsia="Arial" w:hAnsi="Arial"/>
          <w:color w:val="222222"/>
        </w:rPr>
      </w:pPr>
      <w:r w:rsidDel="00000000" w:rsidR="00000000" w:rsidRPr="00000000">
        <w:rPr>
          <w:rFonts w:ascii="Arial" w:cs="Arial" w:eastAsia="Arial" w:hAnsi="Arial"/>
          <w:color w:val="222222"/>
          <w:rtl w:val="0"/>
        </w:rPr>
        <w:t xml:space="preserve">~comprehensive exam guidelines: should be in the MEES office-</w:t>
      </w:r>
    </w:p>
    <w:p w:rsidR="00000000" w:rsidDel="00000000" w:rsidP="00000000" w:rsidRDefault="00000000" w:rsidRPr="00000000" w14:paraId="0000005A">
      <w:pPr>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Christina: information listed in MEES, students, and faculty handbooks is not exactly the same. </w:t>
      </w:r>
    </w:p>
    <w:p w:rsidR="00000000" w:rsidDel="00000000" w:rsidP="00000000" w:rsidRDefault="00000000" w:rsidRPr="00000000" w14:paraId="0000005B">
      <w:pPr>
        <w:rPr>
          <w:rFonts w:ascii="Arial" w:cs="Arial" w:eastAsia="Arial" w:hAnsi="Arial"/>
          <w:color w:val="222222"/>
        </w:rPr>
      </w:pPr>
      <w:r w:rsidDel="00000000" w:rsidR="00000000" w:rsidRPr="00000000">
        <w:rPr>
          <w:rtl w:val="0"/>
        </w:rPr>
      </w:r>
    </w:p>
    <w:p w:rsidR="00000000" w:rsidDel="00000000" w:rsidP="00000000" w:rsidRDefault="00000000" w:rsidRPr="00000000" w14:paraId="0000005C">
      <w:pPr>
        <w:rPr>
          <w:rFonts w:ascii="Arial" w:cs="Arial" w:eastAsia="Arial" w:hAnsi="Arial"/>
          <w:color w:val="222222"/>
        </w:rPr>
      </w:pPr>
      <w:r w:rsidDel="00000000" w:rsidR="00000000" w:rsidRPr="00000000">
        <w:rPr>
          <w:rFonts w:ascii="Arial" w:cs="Arial" w:eastAsia="Arial" w:hAnsi="Arial"/>
          <w:color w:val="222222"/>
          <w:rtl w:val="0"/>
        </w:rPr>
        <w:t xml:space="preserve">Faculty handbook can be a source for new faculty- some of these should be addressed in faculty orientation? </w:t>
      </w:r>
    </w:p>
    <w:p w:rsidR="00000000" w:rsidDel="00000000" w:rsidP="00000000" w:rsidRDefault="00000000" w:rsidRPr="00000000" w14:paraId="0000005D">
      <w:pPr>
        <w:rPr>
          <w:rFonts w:ascii="Arial" w:cs="Arial" w:eastAsia="Arial" w:hAnsi="Arial"/>
          <w:color w:val="222222"/>
        </w:rPr>
      </w:pPr>
      <w:r w:rsidDel="00000000" w:rsidR="00000000" w:rsidRPr="00000000">
        <w:rPr>
          <w:rtl w:val="0"/>
        </w:rPr>
      </w:r>
    </w:p>
    <w:p w:rsidR="00000000" w:rsidDel="00000000" w:rsidP="00000000" w:rsidRDefault="00000000" w:rsidRPr="00000000" w14:paraId="0000005E">
      <w:pPr>
        <w:rPr>
          <w:rFonts w:ascii="Arial" w:cs="Arial" w:eastAsia="Arial" w:hAnsi="Arial"/>
          <w:color w:val="222222"/>
          <w:highlight w:val="white"/>
        </w:rPr>
      </w:pP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color w:val="222222"/>
          <w:highlight w:val="white"/>
          <w:rtl w:val="0"/>
        </w:rPr>
        <w:t xml:space="preserve">3:35 – ended </w:t>
      </w:r>
    </w:p>
    <w:p w:rsidR="00000000" w:rsidDel="00000000" w:rsidP="00000000" w:rsidRDefault="00000000" w:rsidRPr="00000000" w14:paraId="0000005F">
      <w:pPr>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60">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Ps. Next meeting: one month before convocation. .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2"/>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2"/>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2"/>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LineNumber">
    <w:name w:val="line number"/>
    <w:basedOn w:val="DefaultParagraphFont"/>
    <w:uiPriority w:val="99"/>
    <w:semiHidden w:val="1"/>
    <w:unhideWhenUsed w:val="1"/>
    <w:rsid w:val="00F85927"/>
  </w:style>
  <w:style w:type="paragraph" w:styleId="ListParagraph">
    <w:name w:val="List Paragraph"/>
    <w:basedOn w:val="Normal"/>
    <w:uiPriority w:val="34"/>
    <w:qFormat w:val="1"/>
    <w:rsid w:val="00D65486"/>
    <w:pPr>
      <w:ind w:left="720"/>
      <w:contextualSpacing w:val="1"/>
    </w:pPr>
  </w:style>
  <w:style w:type="character" w:styleId="CommentReference">
    <w:name w:val="annotation reference"/>
    <w:basedOn w:val="DefaultParagraphFont"/>
    <w:uiPriority w:val="99"/>
    <w:semiHidden w:val="1"/>
    <w:unhideWhenUsed w:val="1"/>
    <w:rsid w:val="005613EC"/>
    <w:rPr>
      <w:sz w:val="16"/>
      <w:szCs w:val="16"/>
    </w:rPr>
  </w:style>
  <w:style w:type="paragraph" w:styleId="CommentText">
    <w:name w:val="annotation text"/>
    <w:basedOn w:val="Normal"/>
    <w:link w:val="CommentTextChar"/>
    <w:uiPriority w:val="99"/>
    <w:semiHidden w:val="1"/>
    <w:unhideWhenUsed w:val="1"/>
    <w:rsid w:val="005613EC"/>
    <w:pPr>
      <w:spacing w:line="240" w:lineRule="auto"/>
    </w:pPr>
    <w:rPr>
      <w:sz w:val="20"/>
      <w:szCs w:val="20"/>
    </w:rPr>
  </w:style>
  <w:style w:type="character" w:styleId="CommentTextChar" w:customStyle="1">
    <w:name w:val="Comment Text Char"/>
    <w:basedOn w:val="DefaultParagraphFont"/>
    <w:link w:val="CommentText"/>
    <w:uiPriority w:val="99"/>
    <w:semiHidden w:val="1"/>
    <w:rsid w:val="005613EC"/>
    <w:rPr>
      <w:sz w:val="20"/>
      <w:szCs w:val="20"/>
    </w:rPr>
  </w:style>
  <w:style w:type="paragraph" w:styleId="CommentSubject">
    <w:name w:val="annotation subject"/>
    <w:basedOn w:val="CommentText"/>
    <w:next w:val="CommentText"/>
    <w:link w:val="CommentSubjectChar"/>
    <w:uiPriority w:val="99"/>
    <w:semiHidden w:val="1"/>
    <w:unhideWhenUsed w:val="1"/>
    <w:rsid w:val="005613EC"/>
    <w:rPr>
      <w:b w:val="1"/>
      <w:bCs w:val="1"/>
    </w:rPr>
  </w:style>
  <w:style w:type="character" w:styleId="CommentSubjectChar" w:customStyle="1">
    <w:name w:val="Comment Subject Char"/>
    <w:basedOn w:val="CommentTextChar"/>
    <w:link w:val="CommentSubject"/>
    <w:uiPriority w:val="99"/>
    <w:semiHidden w:val="1"/>
    <w:rsid w:val="005613EC"/>
    <w:rPr>
      <w:b w:val="1"/>
      <w:bCs w:val="1"/>
      <w:sz w:val="20"/>
      <w:szCs w:val="20"/>
    </w:rPr>
  </w:style>
  <w:style w:type="paragraph" w:styleId="BalloonText">
    <w:name w:val="Balloon Text"/>
    <w:basedOn w:val="Normal"/>
    <w:link w:val="BalloonTextChar"/>
    <w:uiPriority w:val="99"/>
    <w:semiHidden w:val="1"/>
    <w:unhideWhenUsed w:val="1"/>
    <w:rsid w:val="005613E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613EC"/>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7oFgdEbBa77hTJkLHw+FSba6lw==">AMUW2mUf5DtUKuVv0/xv6ceutUKrw/Nor5H0zSbGgmIZn+AYuPLwFo2aZlfzayQNi4EKlQ123en5KUMowuye3qA2Vm0tmsiF784LsW78i/SqeQkTGKamk7oYoZ4+8oSzU8AXNoBF9K5m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2020-02-17T22:01:00Z</dcterms:created>
  <dc:creator>Sook Chung</dc:creator>
</cp:coreProperties>
</file>